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7C" w:rsidRPr="00693963" w:rsidRDefault="0023687C" w:rsidP="0023687C">
      <w:pPr>
        <w:tabs>
          <w:tab w:val="left" w:pos="3402"/>
        </w:tabs>
        <w:spacing w:before="240" w:after="120" w:line="360" w:lineRule="auto"/>
        <w:ind w:left="360"/>
        <w:jc w:val="both"/>
        <w:rPr>
          <w:rFonts w:ascii="Arial" w:hAnsi="Arial" w:cs="Arial"/>
          <w:b/>
          <w:color w:val="339966"/>
          <w:sz w:val="28"/>
          <w:szCs w:val="28"/>
        </w:rPr>
      </w:pPr>
      <w:r>
        <w:rPr>
          <w:rFonts w:ascii="Arial" w:hAnsi="Arial" w:cs="Arial"/>
          <w:b/>
          <w:color w:val="339966"/>
          <w:sz w:val="28"/>
          <w:szCs w:val="28"/>
        </w:rPr>
        <w:t>ДЛЯ КОГО</w:t>
      </w:r>
      <w:r w:rsidRPr="00693963">
        <w:rPr>
          <w:rFonts w:ascii="Arial" w:hAnsi="Arial" w:cs="Arial"/>
          <w:b/>
          <w:color w:val="339966"/>
          <w:sz w:val="28"/>
          <w:szCs w:val="28"/>
        </w:rPr>
        <w:t>:</w:t>
      </w:r>
    </w:p>
    <w:p w:rsidR="0023687C" w:rsidRPr="00E829D3" w:rsidRDefault="0023687C" w:rsidP="0023687C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Продавцы-консультанты аптек</w:t>
      </w:r>
    </w:p>
    <w:p w:rsidR="0023687C" w:rsidRDefault="0023687C" w:rsidP="0023687C">
      <w:pPr>
        <w:spacing w:line="360" w:lineRule="auto"/>
        <w:ind w:left="360"/>
        <w:jc w:val="both"/>
        <w:rPr>
          <w:rFonts w:ascii="Arial" w:hAnsi="Arial"/>
        </w:rPr>
      </w:pPr>
    </w:p>
    <w:p w:rsidR="0023687C" w:rsidRPr="00693963" w:rsidRDefault="0023687C" w:rsidP="0023687C">
      <w:pPr>
        <w:spacing w:line="360" w:lineRule="auto"/>
        <w:ind w:left="360"/>
        <w:rPr>
          <w:rFonts w:ascii="Arial" w:hAnsi="Arial" w:cs="Arial"/>
          <w:b/>
          <w:color w:val="339966"/>
          <w:sz w:val="28"/>
          <w:szCs w:val="28"/>
        </w:rPr>
      </w:pPr>
      <w:r>
        <w:rPr>
          <w:rFonts w:ascii="Arial" w:hAnsi="Arial" w:cs="Arial"/>
          <w:b/>
          <w:color w:val="339966"/>
          <w:sz w:val="28"/>
          <w:szCs w:val="28"/>
        </w:rPr>
        <w:t>СПЕЦИФИКА</w:t>
      </w:r>
      <w:r w:rsidRPr="00693963">
        <w:rPr>
          <w:rFonts w:ascii="Arial" w:hAnsi="Arial" w:cs="Arial"/>
          <w:b/>
          <w:color w:val="339966"/>
          <w:sz w:val="28"/>
          <w:szCs w:val="28"/>
        </w:rPr>
        <w:t>:</w:t>
      </w:r>
    </w:p>
    <w:p w:rsidR="0023687C" w:rsidRDefault="0023687C" w:rsidP="0023687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Продажи медикаментов в салоне аптеки. </w:t>
      </w:r>
    </w:p>
    <w:p w:rsidR="0023687C" w:rsidRPr="004B744B" w:rsidRDefault="0023687C" w:rsidP="0023687C">
      <w:pPr>
        <w:ind w:left="360"/>
        <w:rPr>
          <w:rFonts w:ascii="Arial" w:hAnsi="Arial"/>
        </w:rPr>
      </w:pPr>
    </w:p>
    <w:p w:rsidR="0023687C" w:rsidRPr="00693963" w:rsidRDefault="0023687C" w:rsidP="0023687C">
      <w:pPr>
        <w:tabs>
          <w:tab w:val="left" w:pos="3402"/>
        </w:tabs>
        <w:spacing w:before="240" w:after="120" w:line="360" w:lineRule="auto"/>
        <w:ind w:left="360"/>
        <w:jc w:val="both"/>
        <w:rPr>
          <w:rFonts w:ascii="Arial" w:hAnsi="Arial" w:cs="Arial"/>
          <w:b/>
          <w:color w:val="339966"/>
          <w:sz w:val="28"/>
          <w:szCs w:val="28"/>
        </w:rPr>
      </w:pPr>
      <w:r w:rsidRPr="00693963">
        <w:rPr>
          <w:rFonts w:ascii="Arial" w:hAnsi="Arial" w:cs="Arial"/>
          <w:b/>
          <w:color w:val="339966"/>
          <w:sz w:val="28"/>
          <w:szCs w:val="28"/>
        </w:rPr>
        <w:t>ЦЕЛЬ:</w:t>
      </w:r>
    </w:p>
    <w:p w:rsidR="0023687C" w:rsidRDefault="0023687C" w:rsidP="0023687C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829D3">
        <w:rPr>
          <w:rFonts w:ascii="Arial" w:hAnsi="Arial" w:cs="Arial"/>
          <w:color w:val="000000"/>
        </w:rPr>
        <w:t>Развитие навыков коммуникации с клиентом</w:t>
      </w:r>
    </w:p>
    <w:p w:rsidR="0023687C" w:rsidRDefault="0023687C" w:rsidP="0023687C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E829D3">
        <w:rPr>
          <w:rFonts w:ascii="Arial" w:hAnsi="Arial" w:cs="Arial"/>
          <w:color w:val="000000"/>
        </w:rPr>
        <w:t>Проработка ограничивающих убеждений относительно продаж дорогих товаров</w:t>
      </w:r>
    </w:p>
    <w:p w:rsidR="0023687C" w:rsidRPr="00E829D3" w:rsidRDefault="0023687C" w:rsidP="0023687C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Улучшение качества взаимодействия внутри коллектива</w:t>
      </w:r>
    </w:p>
    <w:p w:rsidR="0023687C" w:rsidRPr="00494E30" w:rsidRDefault="0023687C" w:rsidP="0023687C">
      <w:pPr>
        <w:tabs>
          <w:tab w:val="left" w:pos="3402"/>
        </w:tabs>
        <w:spacing w:before="240" w:after="120" w:line="360" w:lineRule="auto"/>
        <w:ind w:left="360"/>
        <w:jc w:val="both"/>
        <w:rPr>
          <w:rFonts w:ascii="Arial" w:hAnsi="Arial" w:cs="Arial"/>
          <w:b/>
          <w:color w:val="339966"/>
          <w:sz w:val="28"/>
          <w:szCs w:val="28"/>
        </w:rPr>
      </w:pPr>
      <w:r w:rsidRPr="00871C78">
        <w:rPr>
          <w:rFonts w:ascii="Arial" w:hAnsi="Arial" w:cs="Arial"/>
          <w:b/>
          <w:color w:val="339966"/>
          <w:sz w:val="28"/>
          <w:szCs w:val="28"/>
        </w:rPr>
        <w:t>Р</w:t>
      </w:r>
      <w:r>
        <w:rPr>
          <w:rFonts w:ascii="Arial" w:hAnsi="Arial" w:cs="Arial"/>
          <w:b/>
          <w:color w:val="339966"/>
          <w:sz w:val="28"/>
          <w:szCs w:val="28"/>
        </w:rPr>
        <w:t>ЕЗУЛЬТАТ:</w:t>
      </w:r>
      <w:r w:rsidRPr="00494E30">
        <w:rPr>
          <w:rFonts w:ascii="Arial" w:hAnsi="Arial" w:cs="Arial"/>
          <w:b/>
          <w:color w:val="339966"/>
          <w:sz w:val="28"/>
          <w:szCs w:val="28"/>
        </w:rPr>
        <w:t xml:space="preserve"> </w:t>
      </w:r>
    </w:p>
    <w:p w:rsidR="0023687C" w:rsidRPr="005E3BF1" w:rsidRDefault="0023687C" w:rsidP="0023687C">
      <w:pPr>
        <w:numPr>
          <w:ilvl w:val="0"/>
          <w:numId w:val="9"/>
        </w:numPr>
        <w:tabs>
          <w:tab w:val="num" w:pos="720"/>
          <w:tab w:val="left" w:pos="3402"/>
        </w:tabs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5E3BF1">
        <w:rPr>
          <w:rFonts w:ascii="Arial" w:hAnsi="Arial" w:cs="Arial"/>
        </w:rPr>
        <w:t xml:space="preserve">Формирование позитивного имиджа компании, через успешную презентацию. </w:t>
      </w:r>
    </w:p>
    <w:p w:rsidR="0023687C" w:rsidRPr="005E3BF1" w:rsidRDefault="0023687C" w:rsidP="0023687C">
      <w:pPr>
        <w:numPr>
          <w:ilvl w:val="0"/>
          <w:numId w:val="9"/>
        </w:numPr>
        <w:tabs>
          <w:tab w:val="num" w:pos="720"/>
          <w:tab w:val="left" w:pos="3402"/>
        </w:tabs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5E3BF1">
        <w:rPr>
          <w:rFonts w:ascii="Arial" w:hAnsi="Arial" w:cs="Arial"/>
        </w:rPr>
        <w:t>Получение навыков мотивации и убеждения клиентов.</w:t>
      </w:r>
    </w:p>
    <w:p w:rsidR="0023687C" w:rsidRPr="005E3BF1" w:rsidRDefault="0023687C" w:rsidP="0023687C">
      <w:pPr>
        <w:numPr>
          <w:ilvl w:val="0"/>
          <w:numId w:val="9"/>
        </w:numPr>
        <w:tabs>
          <w:tab w:val="num" w:pos="720"/>
          <w:tab w:val="left" w:pos="3402"/>
        </w:tabs>
        <w:spacing w:after="0" w:line="360" w:lineRule="auto"/>
        <w:ind w:left="360" w:firstLine="0"/>
        <w:rPr>
          <w:rFonts w:ascii="Arial" w:hAnsi="Arial" w:cs="Arial"/>
        </w:rPr>
      </w:pPr>
      <w:r w:rsidRPr="005E3BF1">
        <w:rPr>
          <w:rFonts w:ascii="Arial" w:hAnsi="Arial" w:cs="Arial"/>
        </w:rPr>
        <w:t xml:space="preserve">Умение </w:t>
      </w:r>
      <w:proofErr w:type="gramStart"/>
      <w:r w:rsidRPr="005E3BF1">
        <w:rPr>
          <w:rFonts w:ascii="Arial" w:hAnsi="Arial" w:cs="Arial"/>
        </w:rPr>
        <w:t>вызывать и поддерживать</w:t>
      </w:r>
      <w:proofErr w:type="gramEnd"/>
      <w:r w:rsidRPr="005E3BF1">
        <w:rPr>
          <w:rFonts w:ascii="Arial" w:hAnsi="Arial" w:cs="Arial"/>
        </w:rPr>
        <w:t xml:space="preserve"> доверие у клиентов и выстраивать долгосрочные отношения.</w:t>
      </w:r>
    </w:p>
    <w:p w:rsidR="0023687C" w:rsidRPr="005E3BF1" w:rsidRDefault="0023687C" w:rsidP="0023687C">
      <w:pPr>
        <w:numPr>
          <w:ilvl w:val="0"/>
          <w:numId w:val="9"/>
        </w:numPr>
        <w:tabs>
          <w:tab w:val="num" w:pos="720"/>
          <w:tab w:val="left" w:pos="3402"/>
        </w:tabs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5E3BF1">
        <w:rPr>
          <w:rFonts w:ascii="Arial" w:hAnsi="Arial" w:cs="Arial"/>
        </w:rPr>
        <w:t xml:space="preserve">Повышение профессионального уровня </w:t>
      </w:r>
      <w:r>
        <w:rPr>
          <w:rFonts w:ascii="Arial" w:hAnsi="Arial" w:cs="Arial"/>
        </w:rPr>
        <w:t>продавцов</w:t>
      </w:r>
      <w:r w:rsidRPr="005E3BF1">
        <w:rPr>
          <w:rFonts w:ascii="Arial" w:hAnsi="Arial" w:cs="Arial"/>
        </w:rPr>
        <w:t>-консультантов.</w:t>
      </w:r>
    </w:p>
    <w:p w:rsidR="0023687C" w:rsidRPr="00693963" w:rsidRDefault="0023687C" w:rsidP="0023687C">
      <w:pPr>
        <w:tabs>
          <w:tab w:val="left" w:pos="3402"/>
        </w:tabs>
        <w:spacing w:before="240" w:after="120" w:line="360" w:lineRule="auto"/>
        <w:ind w:left="360"/>
        <w:jc w:val="both"/>
        <w:rPr>
          <w:rFonts w:ascii="Arial" w:hAnsi="Arial" w:cs="Arial"/>
          <w:b/>
          <w:color w:val="339966"/>
          <w:sz w:val="28"/>
          <w:szCs w:val="28"/>
        </w:rPr>
      </w:pPr>
      <w:r>
        <w:rPr>
          <w:rFonts w:ascii="Arial" w:hAnsi="Arial" w:cs="Arial"/>
          <w:b/>
          <w:color w:val="339966"/>
          <w:sz w:val="28"/>
          <w:szCs w:val="28"/>
        </w:rPr>
        <w:t>МЕТОДИКА</w:t>
      </w:r>
      <w:r w:rsidRPr="00693963">
        <w:rPr>
          <w:rFonts w:ascii="Arial" w:hAnsi="Arial" w:cs="Arial"/>
          <w:b/>
          <w:color w:val="339966"/>
          <w:sz w:val="28"/>
          <w:szCs w:val="28"/>
        </w:rPr>
        <w:t>:</w:t>
      </w:r>
    </w:p>
    <w:p w:rsidR="0023687C" w:rsidRDefault="0023687C" w:rsidP="0023687C">
      <w:pPr>
        <w:numPr>
          <w:ilvl w:val="0"/>
          <w:numId w:val="9"/>
        </w:numPr>
        <w:tabs>
          <w:tab w:val="clear" w:pos="1596"/>
          <w:tab w:val="num" w:pos="720"/>
          <w:tab w:val="left" w:pos="3402"/>
        </w:tabs>
        <w:spacing w:after="120" w:line="240" w:lineRule="auto"/>
        <w:ind w:left="360" w:firstLine="0"/>
        <w:jc w:val="both"/>
        <w:rPr>
          <w:rFonts w:ascii="Arial" w:hAnsi="Arial" w:cs="Arial"/>
        </w:rPr>
      </w:pPr>
      <w:r w:rsidRPr="004B744B">
        <w:rPr>
          <w:rFonts w:ascii="Arial" w:hAnsi="Arial" w:cs="Arial"/>
        </w:rPr>
        <w:t>кор</w:t>
      </w:r>
      <w:r>
        <w:rPr>
          <w:rFonts w:ascii="Arial" w:hAnsi="Arial" w:cs="Arial"/>
        </w:rPr>
        <w:t>откие презентационные сообщения</w:t>
      </w:r>
    </w:p>
    <w:p w:rsidR="0023687C" w:rsidRPr="004B744B" w:rsidRDefault="0023687C" w:rsidP="0023687C">
      <w:pPr>
        <w:numPr>
          <w:ilvl w:val="0"/>
          <w:numId w:val="9"/>
        </w:numPr>
        <w:tabs>
          <w:tab w:val="clear" w:pos="1596"/>
          <w:tab w:val="num" w:pos="720"/>
          <w:tab w:val="left" w:pos="3402"/>
        </w:tabs>
        <w:spacing w:after="120" w:line="24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демонстрации типичных ситуаций</w:t>
      </w:r>
    </w:p>
    <w:p w:rsidR="0023687C" w:rsidRPr="004B744B" w:rsidRDefault="0023687C" w:rsidP="0023687C">
      <w:pPr>
        <w:numPr>
          <w:ilvl w:val="0"/>
          <w:numId w:val="9"/>
        </w:numPr>
        <w:tabs>
          <w:tab w:val="clear" w:pos="1596"/>
          <w:tab w:val="num" w:pos="720"/>
          <w:tab w:val="left" w:pos="3402"/>
        </w:tabs>
        <w:spacing w:after="120" w:line="240" w:lineRule="auto"/>
        <w:ind w:left="360" w:firstLine="0"/>
        <w:jc w:val="both"/>
        <w:rPr>
          <w:rFonts w:ascii="Arial" w:hAnsi="Arial" w:cs="Arial"/>
        </w:rPr>
      </w:pPr>
      <w:r w:rsidRPr="004B744B">
        <w:rPr>
          <w:rFonts w:ascii="Arial" w:hAnsi="Arial" w:cs="Arial"/>
        </w:rPr>
        <w:t>специальные практические упражнен</w:t>
      </w:r>
      <w:r>
        <w:rPr>
          <w:rFonts w:ascii="Arial" w:hAnsi="Arial" w:cs="Arial"/>
        </w:rPr>
        <w:t>ия, ролевые игры</w:t>
      </w:r>
    </w:p>
    <w:p w:rsidR="0023687C" w:rsidRPr="004B744B" w:rsidRDefault="0023687C" w:rsidP="0023687C">
      <w:pPr>
        <w:numPr>
          <w:ilvl w:val="0"/>
          <w:numId w:val="9"/>
        </w:numPr>
        <w:tabs>
          <w:tab w:val="clear" w:pos="1596"/>
          <w:tab w:val="num" w:pos="720"/>
          <w:tab w:val="left" w:pos="3402"/>
        </w:tabs>
        <w:spacing w:after="120" w:line="240" w:lineRule="auto"/>
        <w:ind w:left="360" w:firstLine="0"/>
        <w:jc w:val="both"/>
        <w:rPr>
          <w:rFonts w:ascii="Arial" w:hAnsi="Arial" w:cs="Arial"/>
        </w:rPr>
      </w:pPr>
      <w:bookmarkStart w:id="0" w:name="OLE_LINK2"/>
      <w:r w:rsidRPr="004B744B">
        <w:rPr>
          <w:rFonts w:ascii="Arial" w:hAnsi="Arial" w:cs="Arial"/>
        </w:rPr>
        <w:t xml:space="preserve">разыгрывание ситуаций в контексте </w:t>
      </w:r>
      <w:r>
        <w:rPr>
          <w:rFonts w:ascii="Arial" w:hAnsi="Arial" w:cs="Arial"/>
        </w:rPr>
        <w:t xml:space="preserve">коммуникации с клиентом, </w:t>
      </w:r>
      <w:r w:rsidRPr="004B744B">
        <w:rPr>
          <w:rFonts w:ascii="Arial" w:hAnsi="Arial" w:cs="Arial"/>
        </w:rPr>
        <w:t xml:space="preserve">продажи </w:t>
      </w:r>
      <w:r>
        <w:rPr>
          <w:rFonts w:ascii="Arial" w:hAnsi="Arial" w:cs="Arial"/>
        </w:rPr>
        <w:t xml:space="preserve"> в салоне</w:t>
      </w:r>
    </w:p>
    <w:p w:rsidR="0023687C" w:rsidRDefault="0023687C" w:rsidP="0023687C">
      <w:pPr>
        <w:numPr>
          <w:ilvl w:val="0"/>
          <w:numId w:val="9"/>
        </w:numPr>
        <w:tabs>
          <w:tab w:val="clear" w:pos="1596"/>
          <w:tab w:val="num" w:pos="720"/>
          <w:tab w:val="left" w:pos="3402"/>
        </w:tabs>
        <w:spacing w:after="120" w:line="24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видеосъёмка и обратная связь</w:t>
      </w:r>
    </w:p>
    <w:p w:rsidR="0023687C" w:rsidRPr="004B744B" w:rsidRDefault="0023687C" w:rsidP="0023687C">
      <w:pPr>
        <w:tabs>
          <w:tab w:val="left" w:pos="3402"/>
        </w:tabs>
        <w:spacing w:after="120"/>
        <w:ind w:left="360"/>
        <w:jc w:val="both"/>
        <w:rPr>
          <w:rFonts w:ascii="Arial" w:hAnsi="Arial" w:cs="Arial"/>
        </w:rPr>
      </w:pPr>
    </w:p>
    <w:bookmarkEnd w:id="0"/>
    <w:p w:rsidR="0023687C" w:rsidRDefault="0023687C" w:rsidP="0023687C">
      <w:pPr>
        <w:widowControl w:val="0"/>
        <w:spacing w:line="360" w:lineRule="auto"/>
        <w:ind w:left="360"/>
        <w:rPr>
          <w:rFonts w:ascii="Arial" w:hAnsi="Arial" w:cs="Arial"/>
        </w:rPr>
      </w:pPr>
    </w:p>
    <w:p w:rsidR="0023687C" w:rsidRDefault="0023687C" w:rsidP="0023687C">
      <w:pPr>
        <w:widowControl w:val="0"/>
        <w:spacing w:line="360" w:lineRule="auto"/>
        <w:ind w:left="360"/>
        <w:rPr>
          <w:rFonts w:ascii="Arial" w:hAnsi="Arial" w:cs="Arial"/>
        </w:rPr>
      </w:pPr>
      <w:r w:rsidRPr="00860333">
        <w:rPr>
          <w:rFonts w:ascii="Arial" w:hAnsi="Arial" w:cs="Arial"/>
          <w:b/>
        </w:rPr>
        <w:t>ПРОДОЛЖИТЕЛЬНОСТЬ</w:t>
      </w:r>
      <w:r>
        <w:rPr>
          <w:rFonts w:ascii="Arial" w:hAnsi="Arial" w:cs="Arial"/>
        </w:rPr>
        <w:t xml:space="preserve"> – 8 часов</w:t>
      </w:r>
    </w:p>
    <w:p w:rsidR="0023687C" w:rsidRDefault="0023687C" w:rsidP="0023687C">
      <w:pPr>
        <w:widowControl w:val="0"/>
        <w:spacing w:line="360" w:lineRule="auto"/>
        <w:ind w:left="360"/>
        <w:rPr>
          <w:rFonts w:ascii="Arial" w:hAnsi="Arial" w:cs="Arial"/>
        </w:rPr>
      </w:pPr>
      <w:r w:rsidRPr="00860333">
        <w:rPr>
          <w:rFonts w:ascii="Arial" w:hAnsi="Arial" w:cs="Arial"/>
          <w:b/>
        </w:rPr>
        <w:t>КОЛИЧЕСТВО УЧАСТНИКОВ</w:t>
      </w:r>
      <w:r>
        <w:rPr>
          <w:rFonts w:ascii="Arial" w:hAnsi="Arial" w:cs="Arial"/>
        </w:rPr>
        <w:t xml:space="preserve"> – до 15 человек</w:t>
      </w:r>
    </w:p>
    <w:p w:rsidR="00AA2478" w:rsidRDefault="00AA2478" w:rsidP="00AA2478">
      <w:pPr>
        <w:widowControl w:val="0"/>
        <w:spacing w:before="120" w:line="360" w:lineRule="auto"/>
        <w:jc w:val="both"/>
        <w:rPr>
          <w:rFonts w:ascii="Arial" w:hAnsi="Arial"/>
          <w:b/>
          <w:sz w:val="20"/>
          <w:szCs w:val="20"/>
        </w:rPr>
      </w:pPr>
    </w:p>
    <w:p w:rsidR="0023687C" w:rsidRDefault="0023687C" w:rsidP="00AA2478">
      <w:pPr>
        <w:widowControl w:val="0"/>
        <w:spacing w:before="120" w:line="360" w:lineRule="auto"/>
        <w:jc w:val="both"/>
        <w:rPr>
          <w:rFonts w:ascii="Arial" w:hAnsi="Arial"/>
          <w:b/>
          <w:sz w:val="20"/>
          <w:szCs w:val="20"/>
        </w:rPr>
      </w:pPr>
    </w:p>
    <w:p w:rsidR="0023687C" w:rsidRDefault="0023687C" w:rsidP="00AA2478">
      <w:pPr>
        <w:widowControl w:val="0"/>
        <w:spacing w:before="120" w:line="360" w:lineRule="auto"/>
        <w:jc w:val="both"/>
        <w:rPr>
          <w:rFonts w:ascii="Arial" w:hAnsi="Arial"/>
          <w:b/>
          <w:sz w:val="20"/>
          <w:szCs w:val="20"/>
        </w:rPr>
      </w:pPr>
    </w:p>
    <w:p w:rsidR="0023687C" w:rsidRPr="0023687C" w:rsidRDefault="0023687C" w:rsidP="0023687C">
      <w:pPr>
        <w:tabs>
          <w:tab w:val="left" w:pos="3402"/>
        </w:tabs>
        <w:spacing w:before="240" w:after="120" w:line="360" w:lineRule="auto"/>
        <w:ind w:left="360"/>
        <w:jc w:val="both"/>
        <w:rPr>
          <w:rFonts w:ascii="Arial" w:hAnsi="Arial" w:cs="Arial"/>
          <w:b/>
          <w:color w:val="339966"/>
          <w:sz w:val="28"/>
          <w:szCs w:val="28"/>
        </w:rPr>
      </w:pPr>
      <w:r w:rsidRPr="0023687C">
        <w:rPr>
          <w:rFonts w:ascii="Arial" w:hAnsi="Arial" w:cs="Arial"/>
          <w:b/>
          <w:color w:val="339966"/>
          <w:sz w:val="28"/>
          <w:szCs w:val="28"/>
        </w:rPr>
        <w:lastRenderedPageBreak/>
        <w:t>ПРОГРАММА</w:t>
      </w:r>
      <w:r>
        <w:rPr>
          <w:rFonts w:ascii="Arial" w:hAnsi="Arial" w:cs="Arial"/>
          <w:b/>
          <w:color w:val="339966"/>
          <w:sz w:val="28"/>
          <w:szCs w:val="28"/>
        </w:rPr>
        <w:t>:</w:t>
      </w:r>
    </w:p>
    <w:p w:rsidR="00AA2478" w:rsidRPr="00AA2478" w:rsidRDefault="00AA2478" w:rsidP="00AA2478">
      <w:pPr>
        <w:pStyle w:val="a3"/>
        <w:widowControl w:val="0"/>
        <w:numPr>
          <w:ilvl w:val="0"/>
          <w:numId w:val="6"/>
        </w:numPr>
        <w:tabs>
          <w:tab w:val="clear" w:pos="1077"/>
          <w:tab w:val="num" w:pos="567"/>
        </w:tabs>
        <w:spacing w:after="0" w:line="360" w:lineRule="auto"/>
        <w:ind w:left="567" w:hanging="283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Принципы </w:t>
      </w:r>
      <w:proofErr w:type="spellStart"/>
      <w:r>
        <w:rPr>
          <w:rFonts w:ascii="Arial" w:hAnsi="Arial"/>
          <w:b/>
          <w:sz w:val="20"/>
          <w:szCs w:val="20"/>
        </w:rPr>
        <w:t>клиентоориентированности</w:t>
      </w:r>
      <w:proofErr w:type="spellEnd"/>
      <w:r>
        <w:rPr>
          <w:rFonts w:ascii="Arial" w:hAnsi="Arial"/>
          <w:b/>
          <w:sz w:val="20"/>
          <w:szCs w:val="20"/>
        </w:rPr>
        <w:t xml:space="preserve"> в общении с покупателем</w:t>
      </w:r>
    </w:p>
    <w:p w:rsidR="00AA2478" w:rsidRPr="00AD14A7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AD14A7">
        <w:rPr>
          <w:rFonts w:ascii="Arial" w:hAnsi="Arial"/>
          <w:sz w:val="20"/>
          <w:szCs w:val="20"/>
        </w:rPr>
        <w:t>Три основные задачи компании: как привлечь новых клиентов, как развить текущих клиентов, как удержать постоянных клиентов.</w:t>
      </w:r>
    </w:p>
    <w:p w:rsidR="00AA2478" w:rsidRPr="00AD14A7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AD14A7">
        <w:rPr>
          <w:rFonts w:ascii="Arial" w:hAnsi="Arial"/>
          <w:sz w:val="20"/>
          <w:szCs w:val="20"/>
        </w:rPr>
        <w:t>Причины, по которым уходят клиенты.</w:t>
      </w:r>
    </w:p>
    <w:p w:rsidR="00AA2478" w:rsidRPr="00AD14A7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AD14A7">
        <w:rPr>
          <w:rFonts w:ascii="Arial" w:hAnsi="Arial"/>
          <w:sz w:val="20"/>
          <w:szCs w:val="20"/>
        </w:rPr>
        <w:t>Значение коммуникации и сервиса, ориентированного на клиента.</w:t>
      </w:r>
    </w:p>
    <w:p w:rsidR="00AA2478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Качество товара – услуги – сервиса</w:t>
      </w:r>
    </w:p>
    <w:p w:rsidR="00AA2478" w:rsidRPr="00AD14A7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 уровня </w:t>
      </w:r>
      <w:proofErr w:type="spellStart"/>
      <w:r>
        <w:rPr>
          <w:rFonts w:ascii="Arial" w:hAnsi="Arial"/>
          <w:sz w:val="20"/>
          <w:szCs w:val="20"/>
        </w:rPr>
        <w:t>клиентоориентированности</w:t>
      </w:r>
      <w:proofErr w:type="spellEnd"/>
    </w:p>
    <w:p w:rsidR="00AA2478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AD14A7">
        <w:rPr>
          <w:rFonts w:ascii="Arial" w:hAnsi="Arial"/>
          <w:sz w:val="20"/>
          <w:szCs w:val="20"/>
        </w:rPr>
        <w:t>Связь имиджа сотрудников с имиджем компании.</w:t>
      </w:r>
    </w:p>
    <w:p w:rsidR="00AA2478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Формирование </w:t>
      </w:r>
      <w:proofErr w:type="spellStart"/>
      <w:r>
        <w:rPr>
          <w:rFonts w:ascii="Arial" w:hAnsi="Arial"/>
          <w:sz w:val="20"/>
          <w:szCs w:val="20"/>
        </w:rPr>
        <w:t>брэнда</w:t>
      </w:r>
      <w:proofErr w:type="spellEnd"/>
      <w:r>
        <w:rPr>
          <w:rFonts w:ascii="Arial" w:hAnsi="Arial"/>
          <w:sz w:val="20"/>
          <w:szCs w:val="20"/>
        </w:rPr>
        <w:t xml:space="preserve"> компании через поведение сотрудников</w:t>
      </w:r>
    </w:p>
    <w:p w:rsidR="00AA2478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Новое конкурентное преимущество</w:t>
      </w:r>
    </w:p>
    <w:p w:rsidR="00AA2478" w:rsidRDefault="00AA2478" w:rsidP="00AA2478">
      <w:pPr>
        <w:widowControl w:val="0"/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A2478" w:rsidRPr="00AA2478" w:rsidRDefault="00AA2478" w:rsidP="00AA2478">
      <w:pPr>
        <w:pStyle w:val="a3"/>
        <w:widowControl w:val="0"/>
        <w:numPr>
          <w:ilvl w:val="0"/>
          <w:numId w:val="6"/>
        </w:numPr>
        <w:tabs>
          <w:tab w:val="clear" w:pos="1077"/>
          <w:tab w:val="num" w:pos="567"/>
        </w:tabs>
        <w:spacing w:after="0" w:line="360" w:lineRule="auto"/>
        <w:ind w:left="567" w:hanging="283"/>
        <w:jc w:val="both"/>
        <w:rPr>
          <w:rFonts w:ascii="Arial" w:hAnsi="Arial"/>
          <w:b/>
          <w:sz w:val="20"/>
          <w:szCs w:val="20"/>
        </w:rPr>
      </w:pPr>
      <w:r w:rsidRPr="00AA2478">
        <w:rPr>
          <w:rFonts w:ascii="Arial" w:hAnsi="Arial"/>
          <w:b/>
          <w:sz w:val="20"/>
          <w:szCs w:val="20"/>
        </w:rPr>
        <w:t>Коммуникация с покупателем</w:t>
      </w:r>
    </w:p>
    <w:p w:rsidR="00AA2478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AD14A7">
        <w:rPr>
          <w:rFonts w:ascii="Arial" w:hAnsi="Arial"/>
          <w:sz w:val="20"/>
          <w:szCs w:val="20"/>
        </w:rPr>
        <w:t>Создание довери</w:t>
      </w:r>
      <w:r>
        <w:rPr>
          <w:rFonts w:ascii="Arial" w:hAnsi="Arial"/>
          <w:sz w:val="20"/>
          <w:szCs w:val="20"/>
        </w:rPr>
        <w:t>тельных отношений с покупателем</w:t>
      </w:r>
    </w:p>
    <w:p w:rsidR="00AA2478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 вида доверия: профессиональное и эмоциональное</w:t>
      </w:r>
    </w:p>
    <w:p w:rsidR="00AA2478" w:rsidRPr="00AD14A7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AD14A7">
        <w:rPr>
          <w:rFonts w:ascii="Arial" w:hAnsi="Arial"/>
          <w:sz w:val="20"/>
          <w:szCs w:val="20"/>
        </w:rPr>
        <w:t xml:space="preserve">Способы </w:t>
      </w:r>
      <w:proofErr w:type="gramStart"/>
      <w:r w:rsidRPr="00AD14A7">
        <w:rPr>
          <w:rFonts w:ascii="Arial" w:hAnsi="Arial"/>
          <w:sz w:val="20"/>
          <w:szCs w:val="20"/>
        </w:rPr>
        <w:t>устанавливать и поддерживать</w:t>
      </w:r>
      <w:proofErr w:type="gramEnd"/>
      <w:r w:rsidRPr="00AD14A7">
        <w:rPr>
          <w:rFonts w:ascii="Arial" w:hAnsi="Arial"/>
          <w:sz w:val="20"/>
          <w:szCs w:val="20"/>
        </w:rPr>
        <w:t xml:space="preserve"> контакт с </w:t>
      </w:r>
      <w:r>
        <w:rPr>
          <w:rFonts w:ascii="Arial" w:hAnsi="Arial"/>
          <w:sz w:val="20"/>
          <w:szCs w:val="20"/>
        </w:rPr>
        <w:t>покупателем</w:t>
      </w:r>
    </w:p>
    <w:p w:rsidR="00AA2478" w:rsidRPr="009F1DAA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9F1DAA">
        <w:rPr>
          <w:rFonts w:ascii="Arial" w:hAnsi="Arial"/>
          <w:sz w:val="20"/>
          <w:szCs w:val="20"/>
        </w:rPr>
        <w:t xml:space="preserve">Мета-сообщение: на что реагирует </w:t>
      </w:r>
      <w:r>
        <w:rPr>
          <w:rFonts w:ascii="Arial" w:hAnsi="Arial"/>
          <w:sz w:val="20"/>
          <w:szCs w:val="20"/>
        </w:rPr>
        <w:t>покупатель</w:t>
      </w:r>
    </w:p>
    <w:p w:rsidR="00AA2478" w:rsidRDefault="00AA2478" w:rsidP="00AA2478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Умение управлять впечатлением клиента</w:t>
      </w:r>
    </w:p>
    <w:p w:rsidR="00AA2478" w:rsidRDefault="00AA2478" w:rsidP="00AA2478">
      <w:pPr>
        <w:widowControl w:val="0"/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AA2478" w:rsidRPr="00AA2478" w:rsidRDefault="00AA2478" w:rsidP="00AA2478">
      <w:pPr>
        <w:pStyle w:val="a3"/>
        <w:widowControl w:val="0"/>
        <w:numPr>
          <w:ilvl w:val="0"/>
          <w:numId w:val="6"/>
        </w:numPr>
        <w:tabs>
          <w:tab w:val="clear" w:pos="1077"/>
          <w:tab w:val="num" w:pos="567"/>
        </w:tabs>
        <w:spacing w:after="0" w:line="360" w:lineRule="auto"/>
        <w:ind w:left="567" w:hanging="283"/>
        <w:jc w:val="both"/>
        <w:rPr>
          <w:rFonts w:ascii="Arial" w:hAnsi="Arial"/>
          <w:b/>
          <w:sz w:val="20"/>
          <w:szCs w:val="20"/>
        </w:rPr>
      </w:pPr>
      <w:r w:rsidRPr="00AA2478">
        <w:rPr>
          <w:rFonts w:ascii="Arial" w:hAnsi="Arial"/>
          <w:b/>
          <w:sz w:val="20"/>
          <w:szCs w:val="20"/>
        </w:rPr>
        <w:t>Презентация товара и работа с возражениями</w:t>
      </w:r>
    </w:p>
    <w:p w:rsidR="0023687C" w:rsidRPr="0023687C" w:rsidRDefault="0023687C" w:rsidP="0023687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>Психологические о</w:t>
      </w:r>
      <w:r>
        <w:rPr>
          <w:rFonts w:ascii="Arial" w:hAnsi="Arial"/>
          <w:sz w:val="20"/>
          <w:szCs w:val="20"/>
        </w:rPr>
        <w:t>собенности при принятии решения</w:t>
      </w:r>
    </w:p>
    <w:p w:rsidR="0023687C" w:rsidRPr="0023687C" w:rsidRDefault="0023687C" w:rsidP="0023687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>Ти</w:t>
      </w:r>
      <w:r>
        <w:rPr>
          <w:rFonts w:ascii="Arial" w:hAnsi="Arial"/>
          <w:sz w:val="20"/>
          <w:szCs w:val="20"/>
        </w:rPr>
        <w:t>п мотивации клиента</w:t>
      </w:r>
    </w:p>
    <w:p w:rsidR="0023687C" w:rsidRPr="0023687C" w:rsidRDefault="0023687C" w:rsidP="0023687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>Тип референции клиента</w:t>
      </w:r>
    </w:p>
    <w:p w:rsidR="0023687C" w:rsidRPr="0023687C" w:rsidRDefault="0023687C" w:rsidP="0023687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>Создание ценно</w:t>
      </w:r>
      <w:r>
        <w:rPr>
          <w:rFonts w:ascii="Arial" w:hAnsi="Arial"/>
          <w:sz w:val="20"/>
          <w:szCs w:val="20"/>
        </w:rPr>
        <w:t>сти продукта и обоснование цены</w:t>
      </w:r>
    </w:p>
    <w:p w:rsidR="0023687C" w:rsidRPr="0023687C" w:rsidRDefault="0023687C" w:rsidP="0023687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>Фактическая ценн</w:t>
      </w:r>
      <w:r>
        <w:rPr>
          <w:rFonts w:ascii="Arial" w:hAnsi="Arial"/>
          <w:sz w:val="20"/>
          <w:szCs w:val="20"/>
        </w:rPr>
        <w:t>ость и ценность для потребителя</w:t>
      </w:r>
    </w:p>
    <w:p w:rsidR="00AA2478" w:rsidRDefault="0023687C" w:rsidP="0023687C">
      <w:pPr>
        <w:widowControl w:val="0"/>
        <w:numPr>
          <w:ilvl w:val="0"/>
          <w:numId w:val="5"/>
        </w:numPr>
        <w:spacing w:after="0" w:line="360" w:lineRule="auto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>Формирования желания совершить покупку. Мотивация клиента,</w:t>
      </w:r>
      <w:r>
        <w:rPr>
          <w:rFonts w:ascii="Arial" w:hAnsi="Arial"/>
          <w:sz w:val="20"/>
          <w:szCs w:val="20"/>
        </w:rPr>
        <w:t xml:space="preserve"> использование ценностных слов</w:t>
      </w:r>
    </w:p>
    <w:p w:rsidR="0023687C" w:rsidRPr="0023687C" w:rsidRDefault="0023687C" w:rsidP="0023687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 xml:space="preserve">Ценовые </w:t>
      </w:r>
      <w:r>
        <w:rPr>
          <w:rFonts w:ascii="Arial" w:hAnsi="Arial"/>
          <w:sz w:val="20"/>
          <w:szCs w:val="20"/>
        </w:rPr>
        <w:t>возражения</w:t>
      </w:r>
    </w:p>
    <w:p w:rsidR="0023687C" w:rsidRPr="0023687C" w:rsidRDefault="0023687C" w:rsidP="0023687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>Работа с ценой - Фактическая ценн</w:t>
      </w:r>
      <w:r>
        <w:rPr>
          <w:rFonts w:ascii="Arial" w:hAnsi="Arial"/>
          <w:sz w:val="20"/>
          <w:szCs w:val="20"/>
        </w:rPr>
        <w:t>ость и ценность для потребителя</w:t>
      </w:r>
    </w:p>
    <w:p w:rsidR="0023687C" w:rsidRPr="0023687C" w:rsidRDefault="0023687C" w:rsidP="0023687C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23687C">
        <w:rPr>
          <w:rFonts w:ascii="Arial" w:hAnsi="Arial"/>
          <w:sz w:val="20"/>
          <w:szCs w:val="20"/>
        </w:rPr>
        <w:t>Использование конкурентных преиму</w:t>
      </w:r>
      <w:r>
        <w:rPr>
          <w:rFonts w:ascii="Arial" w:hAnsi="Arial"/>
          <w:sz w:val="20"/>
          <w:szCs w:val="20"/>
        </w:rPr>
        <w:t>ще</w:t>
      </w:r>
      <w:proofErr w:type="gramStart"/>
      <w:r>
        <w:rPr>
          <w:rFonts w:ascii="Arial" w:hAnsi="Arial"/>
          <w:sz w:val="20"/>
          <w:szCs w:val="20"/>
        </w:rPr>
        <w:t>ств пр</w:t>
      </w:r>
      <w:proofErr w:type="gramEnd"/>
      <w:r>
        <w:rPr>
          <w:rFonts w:ascii="Arial" w:hAnsi="Arial"/>
          <w:sz w:val="20"/>
          <w:szCs w:val="20"/>
        </w:rPr>
        <w:t>и работе с возражениями</w:t>
      </w:r>
    </w:p>
    <w:p w:rsidR="0023687C" w:rsidRPr="00AA2478" w:rsidRDefault="0023687C" w:rsidP="0023687C">
      <w:pPr>
        <w:widowControl w:val="0"/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8F721D" w:rsidRDefault="008F721D"/>
    <w:sectPr w:rsidR="008F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6EA00"/>
    <w:lvl w:ilvl="0">
      <w:numFmt w:val="decimal"/>
      <w:lvlText w:val="*"/>
      <w:lvlJc w:val="left"/>
    </w:lvl>
  </w:abstractNum>
  <w:abstractNum w:abstractNumId="1">
    <w:nsid w:val="03575470"/>
    <w:multiLevelType w:val="hybridMultilevel"/>
    <w:tmpl w:val="EE443606"/>
    <w:lvl w:ilvl="0" w:tplc="227C3D3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1347FE"/>
    <w:multiLevelType w:val="hybridMultilevel"/>
    <w:tmpl w:val="3F7A8854"/>
    <w:lvl w:ilvl="0" w:tplc="A6323EE4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316"/>
        </w:tabs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3">
    <w:nsid w:val="100E2C49"/>
    <w:multiLevelType w:val="hybridMultilevel"/>
    <w:tmpl w:val="5956CE86"/>
    <w:lvl w:ilvl="0" w:tplc="FFFFFFFF">
      <w:numFmt w:val="bullet"/>
      <w:lvlText w:val=""/>
      <w:legacy w:legacy="1" w:legacySpace="36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42BF0"/>
    <w:multiLevelType w:val="hybridMultilevel"/>
    <w:tmpl w:val="A4585AE2"/>
    <w:lvl w:ilvl="0" w:tplc="8B46A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27FDB"/>
    <w:multiLevelType w:val="hybridMultilevel"/>
    <w:tmpl w:val="F25AFE6C"/>
    <w:lvl w:ilvl="0" w:tplc="EA22A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12975"/>
    <w:multiLevelType w:val="hybridMultilevel"/>
    <w:tmpl w:val="1AE29EBE"/>
    <w:lvl w:ilvl="0" w:tplc="4800A590">
      <w:start w:val="1"/>
      <w:numFmt w:val="bullet"/>
      <w:lvlText w:val=""/>
      <w:lvlJc w:val="left"/>
      <w:pPr>
        <w:tabs>
          <w:tab w:val="num" w:pos="720"/>
        </w:tabs>
        <w:ind w:left="68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B172B"/>
    <w:multiLevelType w:val="hybridMultilevel"/>
    <w:tmpl w:val="17D49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62E76"/>
    <w:multiLevelType w:val="hybridMultilevel"/>
    <w:tmpl w:val="3474C7C4"/>
    <w:lvl w:ilvl="0" w:tplc="73224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478"/>
    <w:rsid w:val="0023687C"/>
    <w:rsid w:val="008F721D"/>
    <w:rsid w:val="00A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Михеев (ТК "Sales Эксперт")</dc:creator>
  <cp:keywords/>
  <dc:description/>
  <cp:lastModifiedBy>Алексей Михеев (ТК "Sales Эксперт")</cp:lastModifiedBy>
  <cp:revision>2</cp:revision>
  <dcterms:created xsi:type="dcterms:W3CDTF">2011-10-11T10:19:00Z</dcterms:created>
  <dcterms:modified xsi:type="dcterms:W3CDTF">2011-10-11T10:35:00Z</dcterms:modified>
</cp:coreProperties>
</file>